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0">
      <w:pPr>
        <w:widowControl w:val="1"/>
        <w:spacing w:line="240" w:lineRule="auto"/>
        <w:contextualSpacing w:val="0"/>
        <w:rPr>
          <w:rFonts w:ascii="Verdana" w:cs="Verdana" w:eastAsia="Verdana" w:hAnsi="Verdana"/>
        </w:rPr>
      </w:pPr>
      <w:bookmarkStart w:colFirst="0" w:colLast="0" w:name="_1k1h6semcny5" w:id="0"/>
      <w:bookmarkEnd w:id="0"/>
      <w:r w:rsidDel="00000000" w:rsidR="00000000" w:rsidRPr="00000000">
        <w:rPr>
          <w:rFonts w:ascii="Verdana" w:cs="Verdana" w:eastAsia="Verdana" w:hAnsi="Verdana"/>
          <w:sz w:val="20"/>
          <w:szCs w:val="20"/>
          <w:rtl w:val="0"/>
        </w:rPr>
        <w:t xml:space="preserve">Comunicazione n. </w:t>
      </w:r>
      <w:r w:rsidDel="00000000" w:rsidR="00000000" w:rsidRPr="00000000">
        <w:rPr>
          <w:rFonts w:ascii="Verdana" w:cs="Verdana" w:eastAsia="Verdana" w:hAnsi="Verdana"/>
          <w:rtl w:val="0"/>
        </w:rPr>
        <w:tab/>
        <w:tab/>
        <w:tab/>
        <w:tab/>
        <w:tab/>
        <w:tab/>
        <w:tab/>
        <w:tab/>
        <w:t xml:space="preserve">Fano, 24/2/2018</w:t>
      </w:r>
    </w:p>
    <w:p w:rsidR="00000000" w:rsidDel="00000000" w:rsidP="00000000" w:rsidRDefault="00000000" w:rsidRPr="00000000" w14:paraId="00000001">
      <w:pPr>
        <w:spacing w:line="240" w:lineRule="auto"/>
        <w:contextualSpacing w:val="0"/>
        <w:jc w:val="both"/>
        <w:rPr>
          <w:rFonts w:ascii="Verdana" w:cs="Verdana" w:eastAsia="Verdana" w:hAnsi="Verdana"/>
        </w:rPr>
      </w:pPr>
      <w:r w:rsidDel="00000000" w:rsidR="00000000" w:rsidRPr="00000000">
        <w:rPr>
          <w:rtl w:val="0"/>
        </w:rPr>
      </w:r>
    </w:p>
    <w:p w:rsidR="00000000" w:rsidDel="00000000" w:rsidP="00000000" w:rsidRDefault="00000000" w:rsidRPr="00000000" w14:paraId="00000002">
      <w:pPr>
        <w:spacing w:line="240" w:lineRule="auto"/>
        <w:contextualSpacing w:val="0"/>
        <w:jc w:val="both"/>
        <w:rPr>
          <w:rFonts w:ascii="Verdana" w:cs="Verdana" w:eastAsia="Verdana" w:hAnsi="Verdana"/>
        </w:rPr>
      </w:pPr>
      <w:r w:rsidDel="00000000" w:rsidR="00000000" w:rsidRPr="00000000">
        <w:rPr>
          <w:rtl w:val="0"/>
        </w:rPr>
      </w:r>
    </w:p>
    <w:p w:rsidR="00000000" w:rsidDel="00000000" w:rsidP="00000000" w:rsidRDefault="00000000" w:rsidRPr="00000000" w14:paraId="00000003">
      <w:pPr>
        <w:spacing w:line="240" w:lineRule="auto"/>
        <w:ind w:left="5760" w:firstLine="0"/>
        <w:contextualSpacing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Ai Genitori degli Alunni</w:t>
      </w:r>
    </w:p>
    <w:p w:rsidR="00000000" w:rsidDel="00000000" w:rsidP="00000000" w:rsidRDefault="00000000" w:rsidRPr="00000000" w14:paraId="00000004">
      <w:pPr>
        <w:spacing w:line="240" w:lineRule="auto"/>
        <w:ind w:left="5760" w:firstLine="0"/>
        <w:contextualSpacing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Scuola dell’Infanzia “Albero Azzurro”</w:t>
      </w:r>
    </w:p>
    <w:p w:rsidR="00000000" w:rsidDel="00000000" w:rsidP="00000000" w:rsidRDefault="00000000" w:rsidRPr="00000000" w14:paraId="00000005">
      <w:pPr>
        <w:spacing w:line="240" w:lineRule="auto"/>
        <w:ind w:left="5760" w:firstLine="0"/>
        <w:contextualSpacing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LL.SS.</w:t>
      </w:r>
    </w:p>
    <w:p w:rsidR="00000000" w:rsidDel="00000000" w:rsidP="00000000" w:rsidRDefault="00000000" w:rsidRPr="00000000" w14:paraId="00000006">
      <w:pPr>
        <w:spacing w:line="240" w:lineRule="auto"/>
        <w:ind w:left="5760" w:firstLine="0"/>
        <w:contextualSpacing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07">
      <w:pPr>
        <w:spacing w:line="240" w:lineRule="auto"/>
        <w:contextualSpacing w:val="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8">
      <w:pPr>
        <w:spacing w:line="240" w:lineRule="auto"/>
        <w:contextualSpacing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Oggetto: sospensione delle lezioni per le consultazioni elettorali</w:t>
      </w:r>
    </w:p>
    <w:p w:rsidR="00000000" w:rsidDel="00000000" w:rsidP="00000000" w:rsidRDefault="00000000" w:rsidRPr="00000000" w14:paraId="00000009">
      <w:pPr>
        <w:spacing w:line="240" w:lineRule="auto"/>
        <w:ind w:left="5674.606299212599" w:hanging="4954.606299212599"/>
        <w:contextualSpacing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0A">
      <w:pPr>
        <w:spacing w:line="240" w:lineRule="auto"/>
        <w:ind w:firstLine="424.60629921259846"/>
        <w:contextualSpacing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Si comunica che, come di consueto, la scuola sarà sede di seggio per la prossima tornata elettorale del 4 marzo 2018.</w:t>
      </w:r>
    </w:p>
    <w:p w:rsidR="00000000" w:rsidDel="00000000" w:rsidP="00000000" w:rsidRDefault="00000000" w:rsidRPr="00000000" w14:paraId="0000000B">
      <w:pPr>
        <w:spacing w:line="240" w:lineRule="auto"/>
        <w:ind w:firstLine="424.60629921259846"/>
        <w:contextualSpacing w:val="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C">
      <w:pPr>
        <w:spacing w:line="240" w:lineRule="auto"/>
        <w:ind w:firstLine="424.60629921259846"/>
        <w:contextualSpacing w:val="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D">
      <w:pPr>
        <w:spacing w:line="240" w:lineRule="auto"/>
        <w:ind w:firstLine="424.60629921259846"/>
        <w:contextualSpacing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Pertanto </w:t>
      </w:r>
      <w:r w:rsidDel="00000000" w:rsidR="00000000" w:rsidRPr="00000000">
        <w:rPr>
          <w:rFonts w:ascii="Verdana" w:cs="Verdana" w:eastAsia="Verdana" w:hAnsi="Verdana"/>
          <w:b w:val="1"/>
          <w:i w:val="1"/>
          <w:sz w:val="20"/>
          <w:szCs w:val="20"/>
          <w:rtl w:val="0"/>
        </w:rPr>
        <w:t xml:space="preserve">le lezioni saranno sospese</w:t>
      </w:r>
      <w:r w:rsidDel="00000000" w:rsidR="00000000" w:rsidRPr="00000000">
        <w:rPr>
          <w:rFonts w:ascii="Verdana" w:cs="Verdana" w:eastAsia="Verdana" w:hAnsi="Verdana"/>
          <w:b w:val="1"/>
          <w:sz w:val="20"/>
          <w:szCs w:val="20"/>
          <w:rtl w:val="0"/>
        </w:rPr>
        <w:t xml:space="preserve"> nei giorni </w:t>
      </w:r>
      <w:r w:rsidDel="00000000" w:rsidR="00000000" w:rsidRPr="00000000">
        <w:rPr>
          <w:rFonts w:ascii="Verdana" w:cs="Verdana" w:eastAsia="Verdana" w:hAnsi="Verdana"/>
          <w:b w:val="1"/>
          <w:i w:val="1"/>
          <w:sz w:val="20"/>
          <w:szCs w:val="20"/>
          <w:rtl w:val="0"/>
        </w:rPr>
        <w:t xml:space="preserve">2 e 5 marzo</w:t>
      </w:r>
      <w:r w:rsidDel="00000000" w:rsidR="00000000" w:rsidRPr="00000000">
        <w:rPr>
          <w:rFonts w:ascii="Verdana" w:cs="Verdana" w:eastAsia="Verdana" w:hAnsi="Verdana"/>
          <w:sz w:val="20"/>
          <w:szCs w:val="20"/>
          <w:rtl w:val="0"/>
        </w:rPr>
        <w:t xml:space="preserve"> prossimi.</w:t>
      </w:r>
    </w:p>
    <w:p w:rsidR="00000000" w:rsidDel="00000000" w:rsidP="00000000" w:rsidRDefault="00000000" w:rsidRPr="00000000" w14:paraId="0000000E">
      <w:pPr>
        <w:spacing w:line="240" w:lineRule="auto"/>
        <w:ind w:firstLine="424.60629921259846"/>
        <w:contextualSpacing w:val="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F">
      <w:pPr>
        <w:spacing w:line="240" w:lineRule="auto"/>
        <w:ind w:firstLine="424.60629921259846"/>
        <w:contextualSpacing w:val="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0">
      <w:pPr>
        <w:spacing w:line="240" w:lineRule="auto"/>
        <w:ind w:firstLine="424.60629921259846"/>
        <w:contextualSpacing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Faccio presente che il Consiglio d’Istituto, per venire incontro alle oggettive difficoltà che ogni sospensione delle lezioni crea alle famiglie, ha preso in considerazione la possibilità di recuperare in qualche modo le giornate di chiusura dovute al problema all’impianto di riscaldamento, ma non sono state individuate possibilità concrete in tal senso.</w:t>
      </w:r>
    </w:p>
    <w:p w:rsidR="00000000" w:rsidDel="00000000" w:rsidP="00000000" w:rsidRDefault="00000000" w:rsidRPr="00000000" w14:paraId="00000011">
      <w:pPr>
        <w:spacing w:line="240" w:lineRule="auto"/>
        <w:ind w:firstLine="424.60629921259846"/>
        <w:contextualSpacing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Ho provato anche a chiedere ai rappresentanti dell’Amministrazione comunale di non intervenire nei nostri locali il venerdì, prevedendo di procedere all’allestimento dei seggi almeno nel pomeriggio di tale giorno o, meglio ancora, il sabato. Per esigenze della “macchina organizzativa” comunale, alle prese anch’essa con limitate risorse di personale, mi è stato risposto che ciò non è possibile.</w:t>
      </w:r>
    </w:p>
    <w:p w:rsidR="00000000" w:rsidDel="00000000" w:rsidP="00000000" w:rsidRDefault="00000000" w:rsidRPr="00000000" w14:paraId="00000012">
      <w:pPr>
        <w:spacing w:line="240" w:lineRule="auto"/>
        <w:ind w:firstLine="424.60629921259846"/>
        <w:contextualSpacing w:val="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3">
      <w:pPr>
        <w:spacing w:line="240" w:lineRule="auto"/>
        <w:ind w:firstLine="424.60629921259846"/>
        <w:contextualSpacing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Distinti saluti.</w:t>
      </w:r>
    </w:p>
    <w:p w:rsidR="00000000" w:rsidDel="00000000" w:rsidP="00000000" w:rsidRDefault="00000000" w:rsidRPr="00000000" w14:paraId="00000014">
      <w:pPr>
        <w:spacing w:line="240" w:lineRule="auto"/>
        <w:ind w:firstLine="424.60629921259846"/>
        <w:contextualSpacing w:val="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5">
      <w:pPr>
        <w:spacing w:line="240" w:lineRule="auto"/>
        <w:ind w:firstLine="424.60629921259846"/>
        <w:contextualSpacing w:val="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6">
      <w:pPr>
        <w:spacing w:line="240" w:lineRule="auto"/>
        <w:ind w:left="5674.606299212599" w:firstLine="0"/>
        <w:contextualSpacing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17">
      <w:pPr>
        <w:widowControl w:val="1"/>
        <w:spacing w:line="276" w:lineRule="auto"/>
        <w:ind w:left="5370" w:firstLine="0"/>
        <w:contextualSpacing w:val="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8">
      <w:pPr>
        <w:widowControl w:val="1"/>
        <w:spacing w:line="276" w:lineRule="auto"/>
        <w:ind w:left="5370" w:firstLine="0"/>
        <w:contextualSpacing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Il Dirigente Scolastico </w:t>
      </w:r>
    </w:p>
    <w:p w:rsidR="00000000" w:rsidDel="00000000" w:rsidP="00000000" w:rsidRDefault="00000000" w:rsidRPr="00000000" w14:paraId="00000019">
      <w:pPr>
        <w:widowControl w:val="1"/>
        <w:spacing w:line="276" w:lineRule="auto"/>
        <w:ind w:left="5370" w:firstLine="0"/>
        <w:contextualSpacing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Athos Salucci</w:t>
      </w:r>
    </w:p>
    <w:p w:rsidR="00000000" w:rsidDel="00000000" w:rsidP="00000000" w:rsidRDefault="00000000" w:rsidRPr="00000000" w14:paraId="0000001A">
      <w:pPr>
        <w:widowControl w:val="1"/>
        <w:spacing w:line="276" w:lineRule="auto"/>
        <w:ind w:left="4515" w:firstLine="0"/>
        <w:contextualSpacing w:val="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Firma autografa sostituita da indicazioni a mezzo stampa, ai</w:t>
      </w:r>
    </w:p>
    <w:p w:rsidR="00000000" w:rsidDel="00000000" w:rsidP="00000000" w:rsidRDefault="00000000" w:rsidRPr="00000000" w14:paraId="0000001B">
      <w:pPr>
        <w:widowControl w:val="1"/>
        <w:spacing w:line="276" w:lineRule="auto"/>
        <w:ind w:left="4515" w:firstLine="0"/>
        <w:contextualSpacing w:val="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sensi dell'art. 3, comma 2, del decreto legislativo n. 39/1993</w:t>
      </w:r>
    </w:p>
    <w:p w:rsidR="00000000" w:rsidDel="00000000" w:rsidP="00000000" w:rsidRDefault="00000000" w:rsidRPr="00000000" w14:paraId="0000001C">
      <w:pPr>
        <w:spacing w:line="240" w:lineRule="auto"/>
        <w:ind w:left="5675" w:firstLine="0"/>
        <w:contextualSpacing w:val="0"/>
        <w:jc w:val="both"/>
        <w:rPr>
          <w:rFonts w:ascii="Verdana" w:cs="Verdana" w:eastAsia="Verdana" w:hAnsi="Verdana"/>
        </w:rPr>
      </w:pPr>
      <w:r w:rsidDel="00000000" w:rsidR="00000000" w:rsidRPr="00000000">
        <w:rPr>
          <w:rtl w:val="0"/>
        </w:rPr>
      </w:r>
    </w:p>
    <w:p w:rsidR="00000000" w:rsidDel="00000000" w:rsidP="00000000" w:rsidRDefault="00000000" w:rsidRPr="00000000" w14:paraId="0000001D">
      <w:pPr>
        <w:spacing w:line="240" w:lineRule="auto"/>
        <w:contextualSpacing w:val="0"/>
        <w:jc w:val="both"/>
        <w:rPr>
          <w:rFonts w:ascii="Verdana" w:cs="Verdana" w:eastAsia="Verdana" w:hAnsi="Verdana"/>
        </w:rPr>
      </w:pPr>
      <w:r w:rsidDel="00000000" w:rsidR="00000000" w:rsidRPr="00000000">
        <w:rPr>
          <w:rtl w:val="0"/>
        </w:rPr>
      </w:r>
    </w:p>
    <w:p w:rsidR="00000000" w:rsidDel="00000000" w:rsidP="00000000" w:rsidRDefault="00000000" w:rsidRPr="00000000" w14:paraId="0000001E">
      <w:pPr>
        <w:spacing w:line="240" w:lineRule="auto"/>
        <w:contextualSpacing w:val="0"/>
        <w:jc w:val="both"/>
        <w:rPr>
          <w:rFonts w:ascii="Verdana" w:cs="Verdana" w:eastAsia="Verdana" w:hAnsi="Verdana"/>
        </w:rPr>
      </w:pPr>
      <w:r w:rsidDel="00000000" w:rsidR="00000000" w:rsidRPr="00000000">
        <w:rPr>
          <w:rtl w:val="0"/>
        </w:rPr>
      </w:r>
    </w:p>
    <w:p w:rsidR="00000000" w:rsidDel="00000000" w:rsidP="00000000" w:rsidRDefault="00000000" w:rsidRPr="00000000" w14:paraId="0000001F">
      <w:pPr>
        <w:ind w:left="4515" w:firstLine="0"/>
        <w:contextualSpacing w:val="0"/>
        <w:rPr>
          <w:rFonts w:ascii="Verdana" w:cs="Verdana" w:eastAsia="Verdana" w:hAnsi="Verdana"/>
          <w:sz w:val="20"/>
          <w:szCs w:val="20"/>
        </w:rPr>
      </w:pPr>
      <w:r w:rsidDel="00000000" w:rsidR="00000000" w:rsidRPr="00000000">
        <w:rPr>
          <w:rtl w:val="0"/>
        </w:rPr>
      </w:r>
    </w:p>
    <w:sectPr>
      <w:headerReference r:id="rId6" w:type="default"/>
      <w:footerReference r:id="rId7" w:type="default"/>
      <w:pgSz w:h="16838" w:w="11906"/>
      <w:pgMar w:bottom="566" w:top="566" w:left="850" w:right="85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Verdana"/>
  <w:font w:name="Cabin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A">
    <w:pPr>
      <w:spacing w:line="360" w:lineRule="auto"/>
      <w:contextualSpacing w:val="0"/>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_______________________________________________________________________________</w:t>
    </w:r>
  </w:p>
  <w:p w:rsidR="00000000" w:rsidDel="00000000" w:rsidP="00000000" w:rsidRDefault="00000000" w:rsidRPr="00000000" w14:paraId="0000002B">
    <w:pPr>
      <w:spacing w:line="360" w:lineRule="auto"/>
      <w:contextualSpacing w:val="0"/>
      <w:jc w:val="center"/>
      <w:rPr>
        <w:rFonts w:ascii="Verdana" w:cs="Verdana" w:eastAsia="Verdana" w:hAnsi="Verdana"/>
        <w:b w:val="1"/>
        <w:sz w:val="16"/>
        <w:szCs w:val="16"/>
      </w:rPr>
    </w:pPr>
    <w:r w:rsidDel="00000000" w:rsidR="00000000" w:rsidRPr="00000000">
      <w:rPr>
        <w:rFonts w:ascii="Verdana" w:cs="Verdana" w:eastAsia="Verdana" w:hAnsi="Verdana"/>
        <w:b w:val="1"/>
        <w:sz w:val="18"/>
        <w:szCs w:val="18"/>
        <w:rtl w:val="0"/>
      </w:rPr>
      <w:t xml:space="preserve"> </w:t>
    </w:r>
    <w:r w:rsidDel="00000000" w:rsidR="00000000" w:rsidRPr="00000000">
      <w:rPr>
        <w:rFonts w:ascii="Verdana" w:cs="Verdana" w:eastAsia="Verdana" w:hAnsi="Verdana"/>
        <w:sz w:val="16"/>
        <w:szCs w:val="16"/>
        <w:rtl w:val="0"/>
      </w:rPr>
      <w:t xml:space="preserve">Piazzetta  Grimaldi, 3 - 61032  Fano (PU)</w:t>
    </w:r>
    <w:r w:rsidDel="00000000" w:rsidR="00000000" w:rsidRPr="00000000">
      <w:rPr>
        <w:rtl w:val="0"/>
      </w:rPr>
    </w:r>
  </w:p>
  <w:p w:rsidR="00000000" w:rsidDel="00000000" w:rsidP="00000000" w:rsidRDefault="00000000" w:rsidRPr="00000000" w14:paraId="0000002C">
    <w:pPr>
      <w:contextualSpacing w:val="0"/>
      <w:jc w:val="center"/>
      <w:rPr>
        <w:rFonts w:ascii="Verdana" w:cs="Verdana" w:eastAsia="Verdana" w:hAnsi="Verdana"/>
        <w:b w:val="1"/>
        <w:sz w:val="16"/>
        <w:szCs w:val="16"/>
      </w:rPr>
    </w:pPr>
    <w:r w:rsidDel="00000000" w:rsidR="00000000" w:rsidRPr="00000000">
      <w:rPr>
        <w:rFonts w:ascii="Verdana" w:cs="Verdana" w:eastAsia="Verdana" w:hAnsi="Verdana"/>
        <w:sz w:val="16"/>
        <w:szCs w:val="16"/>
        <w:rtl w:val="0"/>
      </w:rPr>
      <w:t xml:space="preserve"> </w:t>
    </w:r>
    <w:r w:rsidDel="00000000" w:rsidR="00000000" w:rsidRPr="00000000">
      <w:rPr>
        <w:rFonts w:ascii="Verdana" w:cs="Verdana" w:eastAsia="Verdana" w:hAnsi="Verdana"/>
        <w:b w:val="1"/>
        <w:sz w:val="16"/>
        <w:szCs w:val="16"/>
        <w:rtl w:val="0"/>
      </w:rPr>
      <w:t xml:space="preserve">Sito</w:t>
    </w:r>
    <w:r w:rsidDel="00000000" w:rsidR="00000000" w:rsidRPr="00000000">
      <w:rPr>
        <w:rFonts w:ascii="Verdana" w:cs="Verdana" w:eastAsia="Verdana" w:hAnsi="Verdana"/>
        <w:sz w:val="16"/>
        <w:szCs w:val="16"/>
        <w:rtl w:val="0"/>
      </w:rPr>
      <w:t xml:space="preserve"> </w:t>
    </w:r>
    <w:r w:rsidDel="00000000" w:rsidR="00000000" w:rsidRPr="00000000">
      <w:rPr>
        <w:rFonts w:ascii="Verdana" w:cs="Verdana" w:eastAsia="Verdana" w:hAnsi="Verdana"/>
        <w:b w:val="1"/>
        <w:sz w:val="16"/>
        <w:szCs w:val="16"/>
        <w:rtl w:val="0"/>
      </w:rPr>
      <w:t xml:space="preserve">Internet:</w:t>
    </w:r>
    <w:hyperlink r:id="rId1">
      <w:r w:rsidDel="00000000" w:rsidR="00000000" w:rsidRPr="00000000">
        <w:rPr>
          <w:rFonts w:ascii="Verdana" w:cs="Verdana" w:eastAsia="Verdana" w:hAnsi="Verdana"/>
          <w:b w:val="1"/>
          <w:sz w:val="16"/>
          <w:szCs w:val="16"/>
          <w:rtl w:val="0"/>
        </w:rPr>
        <w:t xml:space="preserve"> </w:t>
      </w:r>
    </w:hyperlink>
    <w:hyperlink r:id="rId2">
      <w:r w:rsidDel="00000000" w:rsidR="00000000" w:rsidRPr="00000000">
        <w:rPr>
          <w:rFonts w:ascii="Verdana" w:cs="Verdana" w:eastAsia="Verdana" w:hAnsi="Verdana"/>
          <w:sz w:val="16"/>
          <w:szCs w:val="16"/>
          <w:rtl w:val="0"/>
        </w:rPr>
        <w:t xml:space="preserve">www.gandiglio.gov.it</w:t>
      </w:r>
    </w:hyperlink>
    <w:r w:rsidDel="00000000" w:rsidR="00000000" w:rsidRPr="00000000">
      <w:rPr>
        <w:rFonts w:ascii="Verdana" w:cs="Verdana" w:eastAsia="Verdana" w:hAnsi="Verdana"/>
        <w:sz w:val="16"/>
        <w:szCs w:val="16"/>
        <w:rtl w:val="0"/>
      </w:rPr>
      <w:t xml:space="preserve">   </w:t>
    </w:r>
    <w:r w:rsidDel="00000000" w:rsidR="00000000" w:rsidRPr="00000000">
      <w:rPr>
        <w:rFonts w:ascii="Verdana" w:cs="Verdana" w:eastAsia="Verdana" w:hAnsi="Verdana"/>
        <w:b w:val="1"/>
        <w:sz w:val="16"/>
        <w:szCs w:val="16"/>
        <w:rtl w:val="0"/>
      </w:rPr>
      <w:t xml:space="preserve">Tel/Fax:</w:t>
    </w:r>
    <w:r w:rsidDel="00000000" w:rsidR="00000000" w:rsidRPr="00000000">
      <w:rPr>
        <w:rFonts w:ascii="Verdana" w:cs="Verdana" w:eastAsia="Verdana" w:hAnsi="Verdana"/>
        <w:sz w:val="16"/>
        <w:szCs w:val="16"/>
        <w:rtl w:val="0"/>
      </w:rPr>
      <w:t xml:space="preserve"> 0721.803961   </w:t>
    </w:r>
    <w:r w:rsidDel="00000000" w:rsidR="00000000" w:rsidRPr="00000000">
      <w:rPr>
        <w:rFonts w:ascii="Verdana" w:cs="Verdana" w:eastAsia="Verdana" w:hAnsi="Verdana"/>
        <w:b w:val="1"/>
        <w:sz w:val="16"/>
        <w:szCs w:val="16"/>
        <w:rtl w:val="0"/>
      </w:rPr>
      <w:t xml:space="preserve">Mail: </w:t>
    </w:r>
    <w:hyperlink r:id="rId3">
      <w:r w:rsidDel="00000000" w:rsidR="00000000" w:rsidRPr="00000000">
        <w:rPr>
          <w:rFonts w:ascii="Verdana" w:cs="Verdana" w:eastAsia="Verdana" w:hAnsi="Verdana"/>
          <w:sz w:val="16"/>
          <w:szCs w:val="16"/>
          <w:rtl w:val="0"/>
        </w:rPr>
        <w:t xml:space="preserve">posta@gandiglio.it</w:t>
      </w:r>
    </w:hyperlink>
    <w:r w:rsidDel="00000000" w:rsidR="00000000" w:rsidRPr="00000000">
      <w:rPr>
        <w:rFonts w:ascii="Verdana" w:cs="Verdana" w:eastAsia="Verdana" w:hAnsi="Verdana"/>
        <w:sz w:val="16"/>
        <w:szCs w:val="16"/>
        <w:rtl w:val="0"/>
      </w:rPr>
      <w:t xml:space="preserve"> </w:t>
    </w:r>
    <w:r w:rsidDel="00000000" w:rsidR="00000000" w:rsidRPr="00000000">
      <w:rPr>
        <w:rtl w:val="0"/>
      </w:rPr>
    </w:r>
  </w:p>
  <w:p w:rsidR="00000000" w:rsidDel="00000000" w:rsidP="00000000" w:rsidRDefault="00000000" w:rsidRPr="00000000" w14:paraId="0000002D">
    <w:pPr>
      <w:contextualSpacing w:val="0"/>
      <w:jc w:val="center"/>
      <w:rPr>
        <w:rFonts w:ascii="Verdana" w:cs="Verdana" w:eastAsia="Verdana" w:hAnsi="Verdana"/>
        <w:sz w:val="18"/>
        <w:szCs w:val="18"/>
      </w:rPr>
    </w:pPr>
    <w:r w:rsidDel="00000000" w:rsidR="00000000" w:rsidRPr="00000000">
      <w:rPr>
        <w:rFonts w:ascii="Verdana" w:cs="Verdana" w:eastAsia="Verdana" w:hAnsi="Verdana"/>
        <w:b w:val="1"/>
        <w:sz w:val="16"/>
        <w:szCs w:val="16"/>
        <w:rtl w:val="0"/>
      </w:rPr>
      <w:t xml:space="preserve"> Posta: </w:t>
    </w:r>
    <w:hyperlink r:id="rId4">
      <w:r w:rsidDel="00000000" w:rsidR="00000000" w:rsidRPr="00000000">
        <w:rPr>
          <w:rFonts w:ascii="Verdana" w:cs="Verdana" w:eastAsia="Verdana" w:hAnsi="Verdana"/>
          <w:sz w:val="16"/>
          <w:szCs w:val="16"/>
          <w:rtl w:val="0"/>
        </w:rPr>
        <w:t xml:space="preserve">psic83800t@istruzione.it</w:t>
      </w:r>
    </w:hyperlink>
    <w:r w:rsidDel="00000000" w:rsidR="00000000" w:rsidRPr="00000000">
      <w:rPr>
        <w:rFonts w:ascii="Verdana" w:cs="Verdana" w:eastAsia="Verdana" w:hAnsi="Verdana"/>
        <w:b w:val="1"/>
        <w:sz w:val="16"/>
        <w:szCs w:val="16"/>
        <w:rtl w:val="0"/>
      </w:rPr>
      <w:t xml:space="preserve">  Pec: </w:t>
    </w:r>
    <w:hyperlink r:id="rId5">
      <w:r w:rsidDel="00000000" w:rsidR="00000000" w:rsidRPr="00000000">
        <w:rPr>
          <w:rFonts w:ascii="Verdana" w:cs="Verdana" w:eastAsia="Verdana" w:hAnsi="Verdana"/>
          <w:sz w:val="16"/>
          <w:szCs w:val="16"/>
          <w:rtl w:val="0"/>
        </w:rPr>
        <w:t xml:space="preserve">psic83800t@pec.istruzione.it</w:t>
      </w:r>
    </w:hyperlink>
    <w:r w:rsidDel="00000000" w:rsidR="00000000" w:rsidRPr="00000000">
      <w:rPr>
        <w:rtl w:val="0"/>
      </w:rPr>
    </w:r>
  </w:p>
  <w:p w:rsidR="00000000" w:rsidDel="00000000" w:rsidP="00000000" w:rsidRDefault="00000000" w:rsidRPr="00000000" w14:paraId="0000002E">
    <w:pPr>
      <w:spacing w:after="454" w:lineRule="auto"/>
      <w:contextualSpacing w:val="0"/>
      <w:jc w:val="center"/>
      <w:rPr>
        <w:rFonts w:ascii="Verdana" w:cs="Verdana" w:eastAsia="Verdana" w:hAnsi="Verdana"/>
        <w:sz w:val="18"/>
        <w:szCs w:val="18"/>
      </w:rPr>
    </w:pPr>
    <w:r w:rsidDel="00000000" w:rsidR="00000000" w:rsidRPr="00000000">
      <w:rPr>
        <w:rFonts w:ascii="Verdana" w:cs="Verdana" w:eastAsia="Verdana" w:hAnsi="Verdana"/>
        <w:b w:val="1"/>
        <w:sz w:val="16"/>
        <w:szCs w:val="16"/>
        <w:rtl w:val="0"/>
      </w:rPr>
      <w:t xml:space="preserve">CF - P.IVA: </w:t>
    </w:r>
    <w:r w:rsidDel="00000000" w:rsidR="00000000" w:rsidRPr="00000000">
      <w:rPr>
        <w:rFonts w:ascii="Verdana" w:cs="Verdana" w:eastAsia="Verdana" w:hAnsi="Verdana"/>
        <w:sz w:val="16"/>
        <w:szCs w:val="16"/>
        <w:rtl w:val="0"/>
      </w:rPr>
      <w:t xml:space="preserve">90024870413  </w:t>
    </w:r>
    <w:r w:rsidDel="00000000" w:rsidR="00000000" w:rsidRPr="00000000">
      <w:rPr>
        <w:rFonts w:ascii="Verdana" w:cs="Verdana" w:eastAsia="Verdana" w:hAnsi="Verdana"/>
        <w:b w:val="1"/>
        <w:sz w:val="16"/>
        <w:szCs w:val="16"/>
        <w:rtl w:val="0"/>
      </w:rPr>
      <w:t xml:space="preserve">Codice Univoco Ufficio: </w:t>
    </w:r>
    <w:r w:rsidDel="00000000" w:rsidR="00000000" w:rsidRPr="00000000">
      <w:rPr>
        <w:rFonts w:ascii="Verdana" w:cs="Verdana" w:eastAsia="Verdana" w:hAnsi="Verdana"/>
        <w:sz w:val="16"/>
        <w:szCs w:val="16"/>
        <w:rtl w:val="0"/>
      </w:rPr>
      <w:t xml:space="preserve">UFGWIH</w:t>
    </w:r>
    <w:r w:rsidDel="00000000" w:rsidR="00000000" w:rsidRPr="00000000">
      <w:rPr>
        <w:rFonts w:ascii="Verdana" w:cs="Verdana" w:eastAsia="Verdana" w:hAnsi="Verdana"/>
        <w:sz w:val="18"/>
        <w:szCs w:val="18"/>
        <w:rtl w:val="0"/>
      </w:rPr>
      <w:t xml:space="preserve">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0">
    <w:pPr>
      <w:contextualSpacing w:val="0"/>
      <w:rPr>
        <w:rFonts w:ascii="Georgia" w:cs="Georgia" w:eastAsia="Georgia" w:hAnsi="Georgia"/>
        <w:sz w:val="12"/>
        <w:szCs w:val="12"/>
      </w:rPr>
    </w:pPr>
    <w:r w:rsidDel="00000000" w:rsidR="00000000" w:rsidRPr="00000000">
      <w:pict>
        <v:rect style="width:0.0pt;height:1.5pt" o:hr="t" o:hrstd="t" o:hralign="center" fillcolor="#A0A0A0" stroked="f"/>
      </w:pict>
    </w:r>
    <w:r w:rsidDel="00000000" w:rsidR="00000000" w:rsidRPr="00000000">
      <w:rPr>
        <w:rtl w:val="0"/>
      </w:rPr>
    </w:r>
  </w:p>
  <w:tbl>
    <w:tblPr>
      <w:tblStyle w:val="Table1"/>
      <w:tblW w:w="10185.0" w:type="dxa"/>
      <w:jc w:val="left"/>
      <w:tblInd w:w="2.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1215"/>
      <w:gridCol w:w="8810.000000000002"/>
      <w:gridCol w:w="159.99999999999943"/>
      <w:tblGridChange w:id="0">
        <w:tblGrid>
          <w:gridCol w:w="1215"/>
          <w:gridCol w:w="8810.000000000002"/>
          <w:gridCol w:w="159.99999999999943"/>
        </w:tblGrid>
      </w:tblGridChange>
    </w:tblGrid>
    <w:tr>
      <w:trPr>
        <w:trHeight w:val="1020" w:hRule="atLeast"/>
      </w:trPr>
      <w:tc>
        <w:tcPr>
          <w:tcMar>
            <w:top w:w="100.0" w:type="dxa"/>
            <w:left w:w="100.0" w:type="dxa"/>
            <w:bottom w:w="100.0" w:type="dxa"/>
            <w:right w:w="100.0" w:type="dxa"/>
          </w:tcMar>
        </w:tcPr>
        <w:p w:rsidR="00000000" w:rsidDel="00000000" w:rsidP="00000000" w:rsidRDefault="00000000" w:rsidRPr="00000000" w14:paraId="00000021">
          <w:pPr>
            <w:spacing w:line="240" w:lineRule="auto"/>
            <w:ind w:left="-105" w:firstLine="0"/>
            <w:contextualSpacing w:val="0"/>
            <w:rPr/>
          </w:pPr>
          <w:r w:rsidDel="00000000" w:rsidR="00000000" w:rsidRPr="00000000">
            <w:rPr>
              <w:rtl w:val="0"/>
            </w:rPr>
            <w:t xml:space="preserve">         </w:t>
          </w:r>
          <w:r w:rsidDel="00000000" w:rsidR="00000000" w:rsidRPr="00000000">
            <w:drawing>
              <wp:anchor allowOverlap="1" behindDoc="0" distB="0" distT="0" distL="114300" distR="114300" hidden="0" layoutInCell="1" locked="0" relativeHeight="0" simplePos="0">
                <wp:simplePos x="0" y="0"/>
                <wp:positionH relativeFrom="margin">
                  <wp:posOffset>-57149</wp:posOffset>
                </wp:positionH>
                <wp:positionV relativeFrom="paragraph">
                  <wp:posOffset>33338</wp:posOffset>
                </wp:positionV>
                <wp:extent cx="586105" cy="723900"/>
                <wp:effectExtent b="0" l="0" r="0" t="0"/>
                <wp:wrapSquare wrapText="bothSides" distB="0" distT="0" distL="114300" distR="114300"/>
                <wp:docPr id="1"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586105" cy="723900"/>
                        </a:xfrm>
                        <a:prstGeom prst="rect"/>
                        <a:ln/>
                      </pic:spPr>
                    </pic:pic>
                  </a:graphicData>
                </a:graphic>
              </wp:anchor>
            </w:drawing>
          </w:r>
        </w:p>
      </w:tc>
      <w:tc>
        <w:tcPr>
          <w:tcMar>
            <w:top w:w="100.0" w:type="dxa"/>
            <w:left w:w="100.0" w:type="dxa"/>
            <w:bottom w:w="100.0" w:type="dxa"/>
            <w:right w:w="100.0" w:type="dxa"/>
          </w:tcMar>
          <w:vAlign w:val="bottom"/>
        </w:tcPr>
        <w:p w:rsidR="00000000" w:rsidDel="00000000" w:rsidP="00000000" w:rsidRDefault="00000000" w:rsidRPr="00000000" w14:paraId="00000022">
          <w:pPr>
            <w:spacing w:line="360" w:lineRule="auto"/>
            <w:contextualSpacing w:val="0"/>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Pr>
            <w:drawing>
              <wp:inline distB="0" distT="0" distL="114300" distR="114300">
                <wp:extent cx="4629150" cy="804863"/>
                <wp:effectExtent b="0" l="0" r="0" t="0"/>
                <wp:docPr id="2" name="image6.jpg"/>
                <a:graphic>
                  <a:graphicData uri="http://schemas.openxmlformats.org/drawingml/2006/picture">
                    <pic:pic>
                      <pic:nvPicPr>
                        <pic:cNvPr id="0" name="image6.jpg"/>
                        <pic:cNvPicPr preferRelativeResize="0"/>
                      </pic:nvPicPr>
                      <pic:blipFill>
                        <a:blip r:embed="rId2"/>
                        <a:srcRect b="0" l="0" r="0" t="0"/>
                        <a:stretch>
                          <a:fillRect/>
                        </a:stretch>
                      </pic:blipFill>
                      <pic:spPr>
                        <a:xfrm>
                          <a:off x="0" y="0"/>
                          <a:ext cx="4629150" cy="804863"/>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margin">
                  <wp:posOffset>4838700</wp:posOffset>
                </wp:positionH>
                <wp:positionV relativeFrom="paragraph">
                  <wp:posOffset>41275</wp:posOffset>
                </wp:positionV>
                <wp:extent cx="569595" cy="713740"/>
                <wp:effectExtent b="0" l="0" r="0" t="0"/>
                <wp:wrapSquare wrapText="bothSides" distB="0" distT="0" distL="114300" distR="114300"/>
                <wp:docPr id="3" name="image7.png"/>
                <a:graphic>
                  <a:graphicData uri="http://schemas.openxmlformats.org/drawingml/2006/picture">
                    <pic:pic>
                      <pic:nvPicPr>
                        <pic:cNvPr id="0" name="image7.png"/>
                        <pic:cNvPicPr preferRelativeResize="0"/>
                      </pic:nvPicPr>
                      <pic:blipFill>
                        <a:blip r:embed="rId3"/>
                        <a:srcRect b="0" l="0" r="0" t="0"/>
                        <a:stretch>
                          <a:fillRect/>
                        </a:stretch>
                      </pic:blipFill>
                      <pic:spPr>
                        <a:xfrm>
                          <a:off x="0" y="0"/>
                          <a:ext cx="569595" cy="713740"/>
                        </a:xfrm>
                        <a:prstGeom prst="rect"/>
                        <a:ln/>
                      </pic:spPr>
                    </pic:pic>
                  </a:graphicData>
                </a:graphic>
              </wp:anchor>
            </w:drawing>
          </w:r>
        </w:p>
        <w:p w:rsidR="00000000" w:rsidDel="00000000" w:rsidP="00000000" w:rsidRDefault="00000000" w:rsidRPr="00000000" w14:paraId="00000023">
          <w:pPr>
            <w:spacing w:line="240" w:lineRule="auto"/>
            <w:contextualSpacing w:val="0"/>
            <w:rPr>
              <w:rFonts w:ascii="Cabin SemiBold" w:cs="Cabin SemiBold" w:eastAsia="Cabin SemiBold" w:hAnsi="Cabin SemiBold"/>
              <w:sz w:val="16"/>
              <w:szCs w:val="16"/>
            </w:rPr>
          </w:pPr>
          <w:r w:rsidDel="00000000" w:rsidR="00000000" w:rsidRPr="00000000">
            <w:rPr>
              <w:rtl w:val="0"/>
            </w:rPr>
          </w:r>
        </w:p>
        <w:p w:rsidR="00000000" w:rsidDel="00000000" w:rsidP="00000000" w:rsidRDefault="00000000" w:rsidRPr="00000000" w14:paraId="00000024">
          <w:pPr>
            <w:spacing w:line="240" w:lineRule="auto"/>
            <w:contextualSpacing w:val="0"/>
            <w:rPr>
              <w:rFonts w:ascii="Cabin SemiBold" w:cs="Cabin SemiBold" w:eastAsia="Cabin SemiBold" w:hAnsi="Cabin SemiBold"/>
              <w:sz w:val="40"/>
              <w:szCs w:val="40"/>
            </w:rPr>
          </w:pPr>
          <w:r w:rsidDel="00000000" w:rsidR="00000000" w:rsidRPr="00000000">
            <w:rPr>
              <w:rFonts w:ascii="Cabin SemiBold" w:cs="Cabin SemiBold" w:eastAsia="Cabin SemiBold" w:hAnsi="Cabin SemiBold"/>
              <w:sz w:val="40"/>
              <w:szCs w:val="40"/>
              <w:rtl w:val="0"/>
            </w:rPr>
            <w:t xml:space="preserve">Istituto  Comprensivo  “A.  Gandiglio” – Fano (PU)</w:t>
          </w:r>
        </w:p>
        <w:p w:rsidR="00000000" w:rsidDel="00000000" w:rsidP="00000000" w:rsidRDefault="00000000" w:rsidRPr="00000000" w14:paraId="00000025">
          <w:pPr>
            <w:spacing w:line="240" w:lineRule="auto"/>
            <w:contextualSpacing w:val="0"/>
            <w:rPr>
              <w:rFonts w:ascii="Cabin SemiBold" w:cs="Cabin SemiBold" w:eastAsia="Cabin SemiBold" w:hAnsi="Cabin SemiBold"/>
              <w:sz w:val="16"/>
              <w:szCs w:val="16"/>
            </w:rPr>
          </w:pPr>
          <w:r w:rsidDel="00000000" w:rsidR="00000000" w:rsidRPr="00000000">
            <w:rPr>
              <w:rtl w:val="0"/>
            </w:rPr>
          </w:r>
        </w:p>
        <w:p w:rsidR="00000000" w:rsidDel="00000000" w:rsidP="00000000" w:rsidRDefault="00000000" w:rsidRPr="00000000" w14:paraId="00000026">
          <w:pPr>
            <w:spacing w:line="360" w:lineRule="auto"/>
            <w:contextualSpacing w:val="0"/>
            <w:jc w:val="center"/>
            <w:rPr>
              <w:rFonts w:ascii="Verdana" w:cs="Verdana" w:eastAsia="Verdana" w:hAnsi="Verdana"/>
              <w:b w:val="1"/>
              <w:sz w:val="20"/>
              <w:szCs w:val="20"/>
            </w:rPr>
          </w:pPr>
          <w:r w:rsidDel="00000000" w:rsidR="00000000" w:rsidRPr="00000000">
            <w:rPr>
              <w:rFonts w:ascii="Verdana" w:cs="Verdana" w:eastAsia="Verdana" w:hAnsi="Verdana"/>
              <w:b w:val="1"/>
              <w:sz w:val="18"/>
              <w:szCs w:val="18"/>
            </w:rPr>
            <w:drawing>
              <wp:inline distB="0" distT="0" distL="114300" distR="114300">
                <wp:extent cx="1866900" cy="314325"/>
                <wp:effectExtent b="0" l="0" r="0" t="0"/>
                <wp:docPr id="4" name="image8.png"/>
                <a:graphic>
                  <a:graphicData uri="http://schemas.openxmlformats.org/drawingml/2006/picture">
                    <pic:pic>
                      <pic:nvPicPr>
                        <pic:cNvPr id="0" name="image8.png"/>
                        <pic:cNvPicPr preferRelativeResize="0"/>
                      </pic:nvPicPr>
                      <pic:blipFill>
                        <a:blip r:embed="rId4"/>
                        <a:srcRect b="0" l="0" r="0" t="0"/>
                        <a:stretch>
                          <a:fillRect/>
                        </a:stretch>
                      </pic:blipFill>
                      <pic:spPr>
                        <a:xfrm>
                          <a:off x="0" y="0"/>
                          <a:ext cx="1866900" cy="314325"/>
                        </a:xfrm>
                        <a:prstGeom prst="rect"/>
                        <a:ln/>
                      </pic:spPr>
                    </pic:pic>
                  </a:graphicData>
                </a:graphic>
              </wp:inline>
            </w:drawing>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27">
          <w:pPr>
            <w:spacing w:line="240" w:lineRule="auto"/>
            <w:ind w:left="-75" w:firstLine="0"/>
            <w:contextualSpacing w:val="0"/>
            <w:rPr/>
          </w:pPr>
          <w:r w:rsidDel="00000000" w:rsidR="00000000" w:rsidRPr="00000000">
            <w:rPr>
              <w:rtl w:val="0"/>
            </w:rPr>
          </w:r>
        </w:p>
      </w:tc>
    </w:tr>
  </w:tbl>
  <w:p w:rsidR="00000000" w:rsidDel="00000000" w:rsidP="00000000" w:rsidRDefault="00000000" w:rsidRPr="00000000" w14:paraId="00000028">
    <w:pPr>
      <w:spacing w:line="240" w:lineRule="auto"/>
      <w:contextualSpacing w:val="0"/>
      <w:rPr>
        <w:sz w:val="12"/>
        <w:szCs w:val="1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spacing w:line="240" w:lineRule="auto"/>
      <w:contextualSpacing w:val="0"/>
      <w:rPr>
        <w:sz w:val="12"/>
        <w:szCs w:val="1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b w:val="0"/>
        <w:i w:val="0"/>
        <w:smallCaps w:val="0"/>
        <w:strike w:val="0"/>
        <w:color w:val="000000"/>
        <w:sz w:val="22"/>
        <w:szCs w:val="22"/>
        <w:u w:val="none"/>
        <w:shd w:fill="auto" w:val="clear"/>
        <w:vertAlign w:val="baseline"/>
        <w:lang w:val="it-IT"/>
      </w:rPr>
    </w:rPrDefault>
    <w:pPrDefault>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after="120" w:before="480" w:lineRule="auto"/>
    </w:pPr>
    <w:rPr>
      <w:b w:val="1"/>
      <w:sz w:val="36"/>
      <w:szCs w:val="36"/>
    </w:rPr>
  </w:style>
  <w:style w:type="paragraph" w:styleId="Heading2">
    <w:name w:val="heading 2"/>
    <w:basedOn w:val="Normal"/>
    <w:next w:val="Normal"/>
    <w:pPr>
      <w:spacing w:after="80" w:before="360" w:lineRule="auto"/>
    </w:pPr>
    <w:rPr>
      <w:b w:val="1"/>
      <w:sz w:val="28"/>
      <w:szCs w:val="28"/>
    </w:rPr>
  </w:style>
  <w:style w:type="paragraph" w:styleId="Heading3">
    <w:name w:val="heading 3"/>
    <w:basedOn w:val="Normal"/>
    <w:next w:val="Normal"/>
    <w:pPr>
      <w:spacing w:after="80" w:before="280" w:lineRule="auto"/>
    </w:pPr>
    <w:rPr>
      <w:b w:val="1"/>
      <w:color w:val="666666"/>
      <w:sz w:val="24"/>
      <w:szCs w:val="24"/>
    </w:rPr>
  </w:style>
  <w:style w:type="paragraph" w:styleId="Heading4">
    <w:name w:val="heading 4"/>
    <w:basedOn w:val="Normal"/>
    <w:next w:val="Normal"/>
    <w:pPr>
      <w:spacing w:after="40" w:before="240" w:lineRule="auto"/>
    </w:pPr>
    <w:rPr>
      <w:i w:val="1"/>
      <w:color w:val="666666"/>
    </w:rPr>
  </w:style>
  <w:style w:type="paragraph" w:styleId="Heading5">
    <w:name w:val="heading 5"/>
    <w:basedOn w:val="Normal"/>
    <w:next w:val="Normal"/>
    <w:pPr>
      <w:spacing w:after="40" w:before="220" w:lineRule="auto"/>
    </w:pPr>
    <w:rPr>
      <w:b w:val="1"/>
      <w:color w:val="666666"/>
      <w:sz w:val="20"/>
      <w:szCs w:val="20"/>
    </w:rPr>
  </w:style>
  <w:style w:type="paragraph" w:styleId="Heading6">
    <w:name w:val="heading 6"/>
    <w:basedOn w:val="Normal"/>
    <w:next w:val="Normal"/>
    <w:pPr>
      <w:spacing w:after="40" w:before="200" w:lineRule="auto"/>
    </w:pPr>
    <w:rPr>
      <w:i w:val="1"/>
      <w:color w:val="666666"/>
      <w:sz w:val="20"/>
      <w:szCs w:val="20"/>
    </w:rPr>
  </w:style>
  <w:style w:type="paragraph" w:styleId="Title">
    <w:name w:val="Title"/>
    <w:basedOn w:val="Normal"/>
    <w:next w:val="Normal"/>
    <w:pPr>
      <w:spacing w:after="120" w:before="480" w:lineRule="auto"/>
    </w:pPr>
    <w:rPr>
      <w:b w:val="1"/>
      <w:sz w:val="72"/>
      <w:szCs w:val="72"/>
    </w:rPr>
  </w:style>
  <w:style w:type="paragraph" w:styleId="Subtitle">
    <w:name w:val="Subtitle"/>
    <w:basedOn w:val="Normal"/>
    <w:next w:val="Normal"/>
    <w:pPr>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abinSemiBold-regular.ttf"/><Relationship Id="rId2" Type="http://schemas.openxmlformats.org/officeDocument/2006/relationships/font" Target="fonts/CabinSemiBold-bold.ttf"/><Relationship Id="rId3" Type="http://schemas.openxmlformats.org/officeDocument/2006/relationships/font" Target="fonts/CabinSemiBold-italic.ttf"/><Relationship Id="rId4" Type="http://schemas.openxmlformats.org/officeDocument/2006/relationships/font" Target="fonts/CabinSemiBold-boldItalic.ttf"/></Relationships>
</file>

<file path=word/_rels/footer1.xml.rels><?xml version="1.0" encoding="UTF-8" standalone="yes"?><Relationships xmlns="http://schemas.openxmlformats.org/package/2006/relationships"><Relationship Id="rId1" Type="http://schemas.openxmlformats.org/officeDocument/2006/relationships/hyperlink" Target="http://www.gandiglio.gov.it" TargetMode="External"/><Relationship Id="rId2" Type="http://schemas.openxmlformats.org/officeDocument/2006/relationships/hyperlink" Target="http://www.gandiglio.gov.it" TargetMode="External"/><Relationship Id="rId3" Type="http://schemas.openxmlformats.org/officeDocument/2006/relationships/hyperlink" Target="mailto:posta@gandiglio.it" TargetMode="External"/><Relationship Id="rId4" Type="http://schemas.openxmlformats.org/officeDocument/2006/relationships/hyperlink" Target="mailto:psic83800t@istruzione.it" TargetMode="External"/><Relationship Id="rId5" Type="http://schemas.openxmlformats.org/officeDocument/2006/relationships/hyperlink" Target="mailto:psic83800t@pec.istruzion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6.jpg"/><Relationship Id="rId3" Type="http://schemas.openxmlformats.org/officeDocument/2006/relationships/image" Target="media/image7.png"/><Relationship Id="rId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