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C1610" w:rsidRDefault="003C1610" w:rsidP="006814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rPr>
          <w:rFonts w:ascii="Verdana" w:eastAsia="Verdana" w:hAnsi="Verdana" w:cs="Verdana"/>
        </w:rPr>
      </w:pPr>
    </w:p>
    <w:p w:rsidR="007813E5" w:rsidRDefault="007813E5" w:rsidP="006814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rPr>
          <w:rFonts w:ascii="Verdana" w:eastAsia="Verdana" w:hAnsi="Verdana" w:cs="Verdana"/>
        </w:rPr>
      </w:pPr>
    </w:p>
    <w:p w:rsidR="007813E5" w:rsidRDefault="00B60D7F" w:rsidP="006814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Fano, 7 settembre 2018</w:t>
      </w:r>
      <w:bookmarkStart w:id="0" w:name="_GoBack"/>
      <w:bookmarkEnd w:id="0"/>
    </w:p>
    <w:p w:rsidR="007813E5" w:rsidRDefault="007813E5" w:rsidP="006814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rPr>
          <w:rFonts w:ascii="Verdana" w:eastAsia="Verdana" w:hAnsi="Verdana" w:cs="Verdana"/>
        </w:rPr>
      </w:pPr>
    </w:p>
    <w:p w:rsidR="007813E5" w:rsidRDefault="007813E5" w:rsidP="006814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Gentili Famiglie</w:t>
      </w:r>
    </w:p>
    <w:p w:rsidR="007813E5" w:rsidRDefault="007813E5" w:rsidP="006814A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rPr>
          <w:rFonts w:ascii="Verdana" w:eastAsia="Verdana" w:hAnsi="Verdana" w:cs="Verdana"/>
        </w:rPr>
      </w:pPr>
    </w:p>
    <w:p w:rsidR="007813E5" w:rsidRDefault="007813E5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Ci è pervenuta comunicazione che </w:t>
      </w:r>
      <w:r w:rsidR="00AA1D59">
        <w:rPr>
          <w:rFonts w:ascii="Verdana" w:eastAsia="Verdana" w:hAnsi="Verdana" w:cs="Verdana"/>
        </w:rPr>
        <w:t xml:space="preserve">a </w:t>
      </w:r>
      <w:r>
        <w:rPr>
          <w:rFonts w:ascii="Verdana" w:eastAsia="Verdana" w:hAnsi="Verdana" w:cs="Verdana"/>
        </w:rPr>
        <w:t>Cambridge Assessment  ha</w:t>
      </w:r>
      <w:r w:rsidR="00AA1D59">
        <w:rPr>
          <w:rFonts w:ascii="Verdana" w:eastAsia="Verdana" w:hAnsi="Verdana" w:cs="Verdana"/>
        </w:rPr>
        <w:t>nno</w:t>
      </w:r>
      <w:r>
        <w:rPr>
          <w:rFonts w:ascii="Verdana" w:eastAsia="Verdana" w:hAnsi="Verdana" w:cs="Verdana"/>
        </w:rPr>
        <w:t xml:space="preserve"> terminato la fase di stampa degli attestati di tutti gli studenti che a livello mondiale hanno sostenuto e superato una prova d’esame nella sessione estiva e che si appresta</w:t>
      </w:r>
      <w:r w:rsidR="00AA1D59">
        <w:rPr>
          <w:rFonts w:ascii="Verdana" w:eastAsia="Verdana" w:hAnsi="Verdana" w:cs="Verdana"/>
        </w:rPr>
        <w:t>no</w:t>
      </w:r>
      <w:r>
        <w:rPr>
          <w:rFonts w:ascii="Verdana" w:eastAsia="Verdana" w:hAnsi="Verdana" w:cs="Verdana"/>
        </w:rPr>
        <w:t xml:space="preserve"> quindi ad iniziare le spedizioni internazionali. </w:t>
      </w:r>
    </w:p>
    <w:p w:rsidR="007813E5" w:rsidRDefault="007813E5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p w:rsidR="007813E5" w:rsidRDefault="007813E5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Siamo pertanto felici di </w:t>
      </w:r>
      <w:r w:rsidR="00AA1D59">
        <w:rPr>
          <w:rFonts w:ascii="Verdana" w:eastAsia="Verdana" w:hAnsi="Verdana" w:cs="Verdana"/>
        </w:rPr>
        <w:t xml:space="preserve">comunicarVi che in data </w:t>
      </w:r>
      <w:r w:rsidR="00AA1D59" w:rsidRPr="00AA1D59">
        <w:rPr>
          <w:rFonts w:ascii="Verdana" w:eastAsia="Verdana" w:hAnsi="Verdana" w:cs="Verdana"/>
          <w:b/>
        </w:rPr>
        <w:t>2 ottobre, alle ore 18.00</w:t>
      </w:r>
      <w:r w:rsidR="00AA1D59">
        <w:rPr>
          <w:rFonts w:ascii="Verdana" w:eastAsia="Verdana" w:hAnsi="Verdana" w:cs="Verdana"/>
        </w:rPr>
        <w:t>,  si terrà presso l’Aula Magna del nostro Istituto la “</w:t>
      </w:r>
      <w:r w:rsidR="00AA1D59" w:rsidRPr="00AA1D59">
        <w:rPr>
          <w:rFonts w:ascii="Verdana" w:eastAsia="Verdana" w:hAnsi="Verdana" w:cs="Verdana"/>
          <w:b/>
        </w:rPr>
        <w:t>Serata Cambridge</w:t>
      </w:r>
      <w:r w:rsidR="00AA1D59">
        <w:rPr>
          <w:rFonts w:ascii="Verdana" w:eastAsia="Verdana" w:hAnsi="Verdana" w:cs="Verdana"/>
        </w:rPr>
        <w:t xml:space="preserve">”, durante la quale verranno consegnati gli attestati a tutti gli esaminati. </w:t>
      </w:r>
    </w:p>
    <w:p w:rsidR="00AA1D59" w:rsidRDefault="00AA1D59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 dettagli della serata verranno illustrati con apposita circolare.</w:t>
      </w:r>
    </w:p>
    <w:p w:rsidR="00AA1D59" w:rsidRDefault="00AA1D59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Chi sarà impossibilitato a presenziare, potrà ritirare l’attestato a partire dal 3 ottobre. </w:t>
      </w:r>
    </w:p>
    <w:p w:rsidR="00AA1D59" w:rsidRDefault="00AA1D59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p w:rsidR="00AA1D59" w:rsidRDefault="00AA1D59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Nel frattempo, se </w:t>
      </w:r>
      <w:r w:rsidR="00DD2DE4">
        <w:rPr>
          <w:rFonts w:ascii="Verdana" w:eastAsia="Verdana" w:hAnsi="Verdana" w:cs="Verdana"/>
        </w:rPr>
        <w:t xml:space="preserve">alle superiori dovessero chiedervi il documento, potrete scaricare e consegnare lo Statement of </w:t>
      </w:r>
      <w:proofErr w:type="spellStart"/>
      <w:r w:rsidR="00DD2DE4">
        <w:rPr>
          <w:rFonts w:ascii="Verdana" w:eastAsia="Verdana" w:hAnsi="Verdana" w:cs="Verdana"/>
        </w:rPr>
        <w:t>Results</w:t>
      </w:r>
      <w:proofErr w:type="spellEnd"/>
      <w:r w:rsidR="00DD2DE4">
        <w:rPr>
          <w:rFonts w:ascii="Verdana" w:eastAsia="Verdana" w:hAnsi="Verdana" w:cs="Verdana"/>
        </w:rPr>
        <w:t xml:space="preserve"> che vi è pervenuto via internet, previo inserimento della password contenuta nel documento che i Vostri figli hanno ricevuto per poter accedere all’esame.</w:t>
      </w:r>
    </w:p>
    <w:p w:rsidR="00DD2DE4" w:rsidRDefault="00DD2DE4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p w:rsidR="00DD2DE4" w:rsidRDefault="00DD2DE4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Orgoglioso dei risultati conseguiti dai ragazzi, porgo a tutti i miei migliori auguri per la nuova avventura che stanno per intraprendere alle superiori.</w:t>
      </w:r>
    </w:p>
    <w:p w:rsidR="00DD2DE4" w:rsidRDefault="00DD2DE4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p w:rsidR="00DD2DE4" w:rsidRDefault="00DD2DE4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Cordiali saluti</w:t>
      </w:r>
    </w:p>
    <w:p w:rsidR="00DD2DE4" w:rsidRDefault="00DD2DE4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p w:rsidR="00DD2DE4" w:rsidRDefault="00DD2DE4" w:rsidP="00DD2DE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5670"/>
        </w:tabs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>Il Dirigente Scolastico</w:t>
      </w:r>
    </w:p>
    <w:p w:rsidR="00DD2DE4" w:rsidRDefault="00DD2DE4" w:rsidP="00DD2DE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5670"/>
        </w:tabs>
        <w:spacing w:line="240" w:lineRule="auto"/>
        <w:contextualSpacing w:val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 xml:space="preserve">       Athos Salucci</w:t>
      </w:r>
    </w:p>
    <w:p w:rsidR="00AA1D59" w:rsidRDefault="00AA1D59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p w:rsidR="00AA1D59" w:rsidRDefault="00AA1D59" w:rsidP="007813E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contextualSpacing w:val="0"/>
        <w:jc w:val="both"/>
        <w:rPr>
          <w:rFonts w:ascii="Verdana" w:eastAsia="Verdana" w:hAnsi="Verdana" w:cs="Verdana"/>
        </w:rPr>
      </w:pPr>
    </w:p>
    <w:sectPr w:rsidR="00AA1D59" w:rsidSect="00B43F7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6" w:right="850" w:bottom="566" w:left="850" w:header="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739" w:rsidRDefault="00F90739">
      <w:pPr>
        <w:spacing w:line="240" w:lineRule="auto"/>
      </w:pPr>
      <w:r>
        <w:separator/>
      </w:r>
    </w:p>
  </w:endnote>
  <w:endnote w:type="continuationSeparator" w:id="0">
    <w:p w:rsidR="00F90739" w:rsidRDefault="00F90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610" w:rsidRDefault="00E408ED">
    <w:pPr>
      <w:spacing w:line="360" w:lineRule="auto"/>
      <w:contextualSpacing w:val="0"/>
      <w:jc w:val="center"/>
      <w:rPr>
        <w:rFonts w:ascii="Verdana" w:eastAsia="Verdana" w:hAnsi="Verdana" w:cs="Verdana"/>
        <w:b/>
        <w:sz w:val="16"/>
        <w:szCs w:val="16"/>
      </w:rPr>
    </w:pPr>
    <w:r>
      <w:rPr>
        <w:rFonts w:ascii="Verdana" w:eastAsia="Verdana" w:hAnsi="Verdana" w:cs="Verdana"/>
        <w:b/>
        <w:sz w:val="18"/>
        <w:szCs w:val="18"/>
      </w:rPr>
      <w:t xml:space="preserve"> </w:t>
    </w:r>
    <w:r>
      <w:rPr>
        <w:rFonts w:ascii="Verdana" w:eastAsia="Verdana" w:hAnsi="Verdana" w:cs="Verdana"/>
        <w:sz w:val="16"/>
        <w:szCs w:val="16"/>
      </w:rPr>
      <w:t>Piazzetta  Grimaldi, 3 - 61032  Fano (PU)</w:t>
    </w:r>
  </w:p>
  <w:p w:rsidR="003C1610" w:rsidRDefault="00E408ED">
    <w:pPr>
      <w:contextualSpacing w:val="0"/>
      <w:jc w:val="center"/>
      <w:rPr>
        <w:rFonts w:ascii="Verdana" w:eastAsia="Verdana" w:hAnsi="Verdana" w:cs="Verdana"/>
        <w:b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 xml:space="preserve"> </w:t>
    </w:r>
    <w:r>
      <w:rPr>
        <w:rFonts w:ascii="Verdana" w:eastAsia="Verdana" w:hAnsi="Verdana" w:cs="Verdana"/>
        <w:b/>
        <w:sz w:val="16"/>
        <w:szCs w:val="16"/>
      </w:rPr>
      <w:t>Sito</w:t>
    </w:r>
    <w:r>
      <w:rPr>
        <w:rFonts w:ascii="Verdana" w:eastAsia="Verdana" w:hAnsi="Verdana" w:cs="Verdana"/>
        <w:sz w:val="16"/>
        <w:szCs w:val="16"/>
      </w:rPr>
      <w:t xml:space="preserve"> </w:t>
    </w:r>
    <w:r>
      <w:rPr>
        <w:rFonts w:ascii="Verdana" w:eastAsia="Verdana" w:hAnsi="Verdana" w:cs="Verdana"/>
        <w:b/>
        <w:sz w:val="16"/>
        <w:szCs w:val="16"/>
      </w:rPr>
      <w:t>Internet:</w:t>
    </w:r>
    <w:hyperlink r:id="rId1">
      <w:r>
        <w:rPr>
          <w:rFonts w:ascii="Verdana" w:eastAsia="Verdana" w:hAnsi="Verdana" w:cs="Verdana"/>
          <w:b/>
          <w:sz w:val="16"/>
          <w:szCs w:val="16"/>
        </w:rPr>
        <w:t xml:space="preserve"> </w:t>
      </w:r>
    </w:hyperlink>
    <w:hyperlink r:id="rId2">
      <w:r>
        <w:rPr>
          <w:rFonts w:ascii="Verdana" w:eastAsia="Verdana" w:hAnsi="Verdana" w:cs="Verdana"/>
          <w:sz w:val="16"/>
          <w:szCs w:val="16"/>
        </w:rPr>
        <w:t>www.gandiglio.gov.it</w:t>
      </w:r>
    </w:hyperlink>
    <w:r>
      <w:rPr>
        <w:rFonts w:ascii="Verdana" w:eastAsia="Verdana" w:hAnsi="Verdana" w:cs="Verdana"/>
        <w:sz w:val="16"/>
        <w:szCs w:val="16"/>
      </w:rPr>
      <w:t xml:space="preserve">   </w:t>
    </w:r>
    <w:proofErr w:type="spellStart"/>
    <w:r>
      <w:rPr>
        <w:rFonts w:ascii="Verdana" w:eastAsia="Verdana" w:hAnsi="Verdana" w:cs="Verdana"/>
        <w:b/>
        <w:sz w:val="16"/>
        <w:szCs w:val="16"/>
      </w:rPr>
      <w:t>Tel</w:t>
    </w:r>
    <w:proofErr w:type="spellEnd"/>
    <w:r>
      <w:rPr>
        <w:rFonts w:ascii="Verdana" w:eastAsia="Verdana" w:hAnsi="Verdana" w:cs="Verdana"/>
        <w:b/>
        <w:sz w:val="16"/>
        <w:szCs w:val="16"/>
      </w:rPr>
      <w:t>/Fax:</w:t>
    </w:r>
    <w:r>
      <w:rPr>
        <w:rFonts w:ascii="Verdana" w:eastAsia="Verdana" w:hAnsi="Verdana" w:cs="Verdana"/>
        <w:sz w:val="16"/>
        <w:szCs w:val="16"/>
      </w:rPr>
      <w:t xml:space="preserve"> 0721.803961   </w:t>
    </w:r>
    <w:r>
      <w:rPr>
        <w:rFonts w:ascii="Verdana" w:eastAsia="Verdana" w:hAnsi="Verdana" w:cs="Verdana"/>
        <w:b/>
        <w:sz w:val="16"/>
        <w:szCs w:val="16"/>
      </w:rPr>
      <w:t xml:space="preserve">Mail: </w:t>
    </w:r>
    <w:hyperlink r:id="rId3">
      <w:r>
        <w:rPr>
          <w:rFonts w:ascii="Verdana" w:eastAsia="Verdana" w:hAnsi="Verdana" w:cs="Verdana"/>
          <w:sz w:val="16"/>
          <w:szCs w:val="16"/>
        </w:rPr>
        <w:t>posta@gandiglio.it</w:t>
      </w:r>
    </w:hyperlink>
    <w:r>
      <w:rPr>
        <w:rFonts w:ascii="Verdana" w:eastAsia="Verdana" w:hAnsi="Verdana" w:cs="Verdana"/>
        <w:sz w:val="16"/>
        <w:szCs w:val="16"/>
      </w:rPr>
      <w:t xml:space="preserve"> </w:t>
    </w:r>
  </w:p>
  <w:p w:rsidR="003C1610" w:rsidRDefault="00E408ED">
    <w:pPr>
      <w:contextualSpacing w:val="0"/>
      <w:jc w:val="center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b/>
        <w:sz w:val="16"/>
        <w:szCs w:val="16"/>
      </w:rPr>
      <w:t xml:space="preserve"> Posta: </w:t>
    </w:r>
    <w:hyperlink r:id="rId4">
      <w:r>
        <w:rPr>
          <w:rFonts w:ascii="Verdana" w:eastAsia="Verdana" w:hAnsi="Verdana" w:cs="Verdana"/>
          <w:sz w:val="16"/>
          <w:szCs w:val="16"/>
        </w:rPr>
        <w:t>psic83800t@istruzione.it</w:t>
      </w:r>
    </w:hyperlink>
    <w:r>
      <w:rPr>
        <w:rFonts w:ascii="Verdana" w:eastAsia="Verdana" w:hAnsi="Verdana" w:cs="Verdana"/>
        <w:b/>
        <w:sz w:val="16"/>
        <w:szCs w:val="16"/>
      </w:rPr>
      <w:t xml:space="preserve">  </w:t>
    </w:r>
    <w:proofErr w:type="spellStart"/>
    <w:r>
      <w:rPr>
        <w:rFonts w:ascii="Verdana" w:eastAsia="Verdana" w:hAnsi="Verdana" w:cs="Verdana"/>
        <w:b/>
        <w:sz w:val="16"/>
        <w:szCs w:val="16"/>
      </w:rPr>
      <w:t>Pec</w:t>
    </w:r>
    <w:proofErr w:type="spellEnd"/>
    <w:r>
      <w:rPr>
        <w:rFonts w:ascii="Verdana" w:eastAsia="Verdana" w:hAnsi="Verdana" w:cs="Verdana"/>
        <w:b/>
        <w:sz w:val="16"/>
        <w:szCs w:val="16"/>
      </w:rPr>
      <w:t xml:space="preserve">: </w:t>
    </w:r>
    <w:hyperlink r:id="rId5">
      <w:r>
        <w:rPr>
          <w:rFonts w:ascii="Verdana" w:eastAsia="Verdana" w:hAnsi="Verdana" w:cs="Verdana"/>
          <w:sz w:val="16"/>
          <w:szCs w:val="16"/>
        </w:rPr>
        <w:t>psic83800t@pec.istruzione.it</w:t>
      </w:r>
    </w:hyperlink>
  </w:p>
  <w:p w:rsidR="003C1610" w:rsidRDefault="00E408ED">
    <w:pPr>
      <w:contextualSpacing w:val="0"/>
      <w:jc w:val="center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b/>
        <w:sz w:val="16"/>
        <w:szCs w:val="16"/>
      </w:rPr>
      <w:t xml:space="preserve">CF - P.IVA: </w:t>
    </w:r>
    <w:r>
      <w:rPr>
        <w:rFonts w:ascii="Verdana" w:eastAsia="Verdana" w:hAnsi="Verdana" w:cs="Verdana"/>
        <w:sz w:val="16"/>
        <w:szCs w:val="16"/>
      </w:rPr>
      <w:t xml:space="preserve">90024870413  </w:t>
    </w:r>
    <w:r>
      <w:rPr>
        <w:rFonts w:ascii="Verdana" w:eastAsia="Verdana" w:hAnsi="Verdana" w:cs="Verdana"/>
        <w:b/>
        <w:sz w:val="16"/>
        <w:szCs w:val="16"/>
      </w:rPr>
      <w:t xml:space="preserve">Codice Univoco Ufficio: </w:t>
    </w:r>
    <w:r>
      <w:rPr>
        <w:rFonts w:ascii="Verdana" w:eastAsia="Verdana" w:hAnsi="Verdana" w:cs="Verdana"/>
        <w:sz w:val="16"/>
        <w:szCs w:val="16"/>
      </w:rPr>
      <w:t>UFGWIH</w:t>
    </w:r>
    <w:r>
      <w:rPr>
        <w:rFonts w:ascii="Verdana" w:eastAsia="Verdana" w:hAnsi="Verdana" w:cs="Verdana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610" w:rsidRDefault="003C1610">
    <w:pPr>
      <w:contextualSpacing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739" w:rsidRDefault="00F90739">
      <w:pPr>
        <w:spacing w:line="240" w:lineRule="auto"/>
      </w:pPr>
      <w:r>
        <w:separator/>
      </w:r>
    </w:p>
  </w:footnote>
  <w:footnote w:type="continuationSeparator" w:id="0">
    <w:p w:rsidR="00F90739" w:rsidRDefault="00F907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610" w:rsidRDefault="00F90739">
    <w:pPr>
      <w:contextualSpacing w:val="0"/>
      <w:rPr>
        <w:rFonts w:ascii="Georgia" w:eastAsia="Georgia" w:hAnsi="Georgia" w:cs="Georgia"/>
        <w:sz w:val="12"/>
        <w:szCs w:val="12"/>
      </w:rPr>
    </w:pPr>
    <w:r>
      <w:pict>
        <v:rect id="_x0000_i1025" style="width:0;height:1.5pt" o:hralign="center" o:hrstd="t" o:hr="t" fillcolor="#a0a0a0" stroked="f"/>
      </w:pict>
    </w:r>
  </w:p>
  <w:tbl>
    <w:tblPr>
      <w:tblStyle w:val="a"/>
      <w:tblW w:w="10185" w:type="dxa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885"/>
      <w:gridCol w:w="8535"/>
      <w:gridCol w:w="765"/>
    </w:tblGrid>
    <w:tr w:rsidR="003C1610">
      <w:trPr>
        <w:trHeight w:val="1020"/>
      </w:trPr>
      <w:tc>
        <w:tcPr>
          <w:tcW w:w="8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C1610" w:rsidRDefault="009D7BD7">
          <w:pPr>
            <w:spacing w:line="240" w:lineRule="auto"/>
            <w:ind w:left="-105"/>
            <w:contextualSpacing w:val="0"/>
          </w:pPr>
          <w:r>
            <w:rPr>
              <w:noProof/>
              <w:lang w:val="it-IT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31115</wp:posOffset>
                </wp:positionV>
                <wp:extent cx="647700" cy="800100"/>
                <wp:effectExtent l="0" t="0" r="0" b="0"/>
                <wp:wrapNone/>
                <wp:docPr id="5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        </w:t>
          </w:r>
        </w:p>
      </w:tc>
      <w:tc>
        <w:tcPr>
          <w:tcW w:w="853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bottom"/>
        </w:tcPr>
        <w:p w:rsidR="009D7BD7" w:rsidRPr="009D7BD7" w:rsidRDefault="009D7BD7" w:rsidP="009D7BD7">
          <w:pPr>
            <w:spacing w:line="360" w:lineRule="auto"/>
            <w:contextualSpacing w:val="0"/>
            <w:jc w:val="center"/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noProof/>
              <w:lang w:val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41275</wp:posOffset>
                </wp:positionV>
                <wp:extent cx="679450" cy="850900"/>
                <wp:effectExtent l="0" t="0" r="6350" b="6350"/>
                <wp:wrapNone/>
                <wp:docPr id="6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450" cy="850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Verdana" w:eastAsia="Verdana" w:hAnsi="Verdana" w:cs="Verdana"/>
              <w:b/>
              <w:noProof/>
              <w:sz w:val="18"/>
              <w:szCs w:val="18"/>
              <w:lang w:val="it-IT"/>
            </w:rPr>
            <w:drawing>
              <wp:inline distT="0" distB="0" distL="0" distR="0">
                <wp:extent cx="4000500" cy="628650"/>
                <wp:effectExtent l="0" t="0" r="0" b="0"/>
                <wp:docPr id="7" name="image7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jpg"/>
                        <pic:cNvPicPr preferRelativeResize="0"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0" cy="6286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3C1610" w:rsidRDefault="00E408ED">
          <w:pPr>
            <w:spacing w:line="360" w:lineRule="auto"/>
            <w:contextualSpacing w:val="0"/>
            <w:jc w:val="center"/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sz w:val="28"/>
              <w:szCs w:val="28"/>
            </w:rPr>
            <w:t>Istituto  Comprensivo  “A.  GANDIGLIO”</w:t>
          </w:r>
          <w:r>
            <w:rPr>
              <w:rFonts w:ascii="Verdana" w:eastAsia="Verdana" w:hAnsi="Verdana" w:cs="Verdana"/>
              <w:b/>
              <w:sz w:val="18"/>
              <w:szCs w:val="18"/>
            </w:rPr>
            <w:t xml:space="preserve"> </w:t>
          </w:r>
        </w:p>
        <w:p w:rsidR="003C1610" w:rsidRDefault="00E408ED">
          <w:pPr>
            <w:spacing w:line="360" w:lineRule="auto"/>
            <w:contextualSpacing w:val="0"/>
            <w:jc w:val="center"/>
            <w:rPr>
              <w:rFonts w:ascii="Verdana" w:eastAsia="Verdana" w:hAnsi="Verdana" w:cs="Verdana"/>
              <w:b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noProof/>
              <w:sz w:val="18"/>
              <w:szCs w:val="18"/>
              <w:lang w:val="it-IT"/>
            </w:rPr>
            <w:drawing>
              <wp:inline distT="114300" distB="114300" distL="114300" distR="114300">
                <wp:extent cx="2028825" cy="342900"/>
                <wp:effectExtent l="0" t="0" r="0" b="0"/>
                <wp:docPr id="8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825" cy="342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3C1610" w:rsidRDefault="003C1610">
          <w:pPr>
            <w:spacing w:line="240" w:lineRule="auto"/>
            <w:ind w:left="-75"/>
            <w:contextualSpacing w:val="0"/>
          </w:pPr>
        </w:p>
      </w:tc>
    </w:tr>
  </w:tbl>
  <w:p w:rsidR="003C1610" w:rsidRDefault="00F90739">
    <w:pPr>
      <w:spacing w:line="240" w:lineRule="auto"/>
      <w:contextualSpacing w:val="0"/>
      <w:rPr>
        <w:sz w:val="12"/>
        <w:szCs w:val="12"/>
      </w:rPr>
    </w:pPr>
    <w:r>
      <w:pict>
        <v:rect id="_x0000_i1026" style="width:0;height:1.5pt" o:hralign="center" o:hrstd="t" o:hr="t" fillcolor="#a0a0a0" stroked="f"/>
      </w:pict>
    </w:r>
  </w:p>
  <w:p w:rsidR="003C1610" w:rsidRDefault="003C1610">
    <w:pPr>
      <w:spacing w:line="240" w:lineRule="auto"/>
      <w:contextualSpacing w:val="0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610" w:rsidRDefault="003C1610">
    <w:pPr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10"/>
    <w:rsid w:val="00057F16"/>
    <w:rsid w:val="00186991"/>
    <w:rsid w:val="002D377B"/>
    <w:rsid w:val="00340A0B"/>
    <w:rsid w:val="003C1610"/>
    <w:rsid w:val="003C5D20"/>
    <w:rsid w:val="00474DD9"/>
    <w:rsid w:val="004E038A"/>
    <w:rsid w:val="005A2688"/>
    <w:rsid w:val="00615345"/>
    <w:rsid w:val="006431C1"/>
    <w:rsid w:val="006774EB"/>
    <w:rsid w:val="006814A4"/>
    <w:rsid w:val="006B21E0"/>
    <w:rsid w:val="007107BF"/>
    <w:rsid w:val="007813E5"/>
    <w:rsid w:val="00895642"/>
    <w:rsid w:val="008B0363"/>
    <w:rsid w:val="00972C00"/>
    <w:rsid w:val="00981DC1"/>
    <w:rsid w:val="009975C4"/>
    <w:rsid w:val="009C2468"/>
    <w:rsid w:val="009D7BD7"/>
    <w:rsid w:val="00AA1D59"/>
    <w:rsid w:val="00AC13F6"/>
    <w:rsid w:val="00B4167D"/>
    <w:rsid w:val="00B43F79"/>
    <w:rsid w:val="00B60D7F"/>
    <w:rsid w:val="00BB6F4A"/>
    <w:rsid w:val="00BE665B"/>
    <w:rsid w:val="00DD2DE4"/>
    <w:rsid w:val="00E408ED"/>
    <w:rsid w:val="00F9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it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480" w:after="120"/>
      <w:outlineLvl w:val="0"/>
    </w:pPr>
    <w:rPr>
      <w:b/>
      <w:sz w:val="36"/>
      <w:szCs w:val="36"/>
    </w:rPr>
  </w:style>
  <w:style w:type="paragraph" w:styleId="Titolo2">
    <w:name w:val="heading 2"/>
    <w:basedOn w:val="Normale"/>
    <w:next w:val="Normale"/>
    <w:pPr>
      <w:spacing w:before="360" w:after="80"/>
      <w:outlineLvl w:val="1"/>
    </w:pPr>
    <w:rPr>
      <w:b/>
      <w:sz w:val="28"/>
      <w:szCs w:val="28"/>
    </w:rPr>
  </w:style>
  <w:style w:type="paragraph" w:styleId="Titolo3">
    <w:name w:val="heading 3"/>
    <w:basedOn w:val="Normale"/>
    <w:next w:val="Normale"/>
    <w:pPr>
      <w:spacing w:before="280" w:after="80"/>
      <w:outlineLvl w:val="2"/>
    </w:pPr>
    <w:rPr>
      <w:b/>
      <w:color w:val="666666"/>
      <w:sz w:val="24"/>
      <w:szCs w:val="24"/>
    </w:rPr>
  </w:style>
  <w:style w:type="paragraph" w:styleId="Titolo4">
    <w:name w:val="heading 4"/>
    <w:basedOn w:val="Normale"/>
    <w:next w:val="Normale"/>
    <w:pPr>
      <w:spacing w:before="240" w:after="40"/>
      <w:outlineLvl w:val="3"/>
    </w:pPr>
    <w:rPr>
      <w:i/>
      <w:color w:val="666666"/>
    </w:rPr>
  </w:style>
  <w:style w:type="paragraph" w:styleId="Titolo5">
    <w:name w:val="heading 5"/>
    <w:basedOn w:val="Normale"/>
    <w:next w:val="Normale"/>
    <w:pPr>
      <w:spacing w:before="220" w:after="40"/>
      <w:outlineLvl w:val="4"/>
    </w:pPr>
    <w:rPr>
      <w:b/>
      <w:color w:val="666666"/>
      <w:sz w:val="20"/>
      <w:szCs w:val="20"/>
    </w:rPr>
  </w:style>
  <w:style w:type="paragraph" w:styleId="Titolo6">
    <w:name w:val="heading 6"/>
    <w:basedOn w:val="Normale"/>
    <w:next w:val="Normale"/>
    <w:pPr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7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7B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107B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07BF"/>
  </w:style>
  <w:style w:type="paragraph" w:styleId="Pidipagina">
    <w:name w:val="footer"/>
    <w:basedOn w:val="Normale"/>
    <w:link w:val="PidipaginaCarattere"/>
    <w:uiPriority w:val="99"/>
    <w:unhideWhenUsed/>
    <w:rsid w:val="007107B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07BF"/>
  </w:style>
  <w:style w:type="character" w:styleId="Enfasigrassetto">
    <w:name w:val="Strong"/>
    <w:uiPriority w:val="99"/>
    <w:qFormat/>
    <w:rsid w:val="006B21E0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6B21E0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50" w:line="240" w:lineRule="auto"/>
      <w:contextualSpacing w:val="0"/>
    </w:pPr>
    <w:rPr>
      <w:rFonts w:ascii="Georgia" w:eastAsia="Times New Roman" w:hAnsi="Georgia" w:cs="Times New Roman"/>
      <w:color w:val="auto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it" w:eastAsia="it-IT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480" w:after="120"/>
      <w:outlineLvl w:val="0"/>
    </w:pPr>
    <w:rPr>
      <w:b/>
      <w:sz w:val="36"/>
      <w:szCs w:val="36"/>
    </w:rPr>
  </w:style>
  <w:style w:type="paragraph" w:styleId="Titolo2">
    <w:name w:val="heading 2"/>
    <w:basedOn w:val="Normale"/>
    <w:next w:val="Normale"/>
    <w:pPr>
      <w:spacing w:before="360" w:after="80"/>
      <w:outlineLvl w:val="1"/>
    </w:pPr>
    <w:rPr>
      <w:b/>
      <w:sz w:val="28"/>
      <w:szCs w:val="28"/>
    </w:rPr>
  </w:style>
  <w:style w:type="paragraph" w:styleId="Titolo3">
    <w:name w:val="heading 3"/>
    <w:basedOn w:val="Normale"/>
    <w:next w:val="Normale"/>
    <w:pPr>
      <w:spacing w:before="280" w:after="80"/>
      <w:outlineLvl w:val="2"/>
    </w:pPr>
    <w:rPr>
      <w:b/>
      <w:color w:val="666666"/>
      <w:sz w:val="24"/>
      <w:szCs w:val="24"/>
    </w:rPr>
  </w:style>
  <w:style w:type="paragraph" w:styleId="Titolo4">
    <w:name w:val="heading 4"/>
    <w:basedOn w:val="Normale"/>
    <w:next w:val="Normale"/>
    <w:pPr>
      <w:spacing w:before="240" w:after="40"/>
      <w:outlineLvl w:val="3"/>
    </w:pPr>
    <w:rPr>
      <w:i/>
      <w:color w:val="666666"/>
    </w:rPr>
  </w:style>
  <w:style w:type="paragraph" w:styleId="Titolo5">
    <w:name w:val="heading 5"/>
    <w:basedOn w:val="Normale"/>
    <w:next w:val="Normale"/>
    <w:pPr>
      <w:spacing w:before="220" w:after="40"/>
      <w:outlineLvl w:val="4"/>
    </w:pPr>
    <w:rPr>
      <w:b/>
      <w:color w:val="666666"/>
      <w:sz w:val="20"/>
      <w:szCs w:val="20"/>
    </w:rPr>
  </w:style>
  <w:style w:type="paragraph" w:styleId="Titolo6">
    <w:name w:val="heading 6"/>
    <w:basedOn w:val="Normale"/>
    <w:next w:val="Normale"/>
    <w:pPr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7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7B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107B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07BF"/>
  </w:style>
  <w:style w:type="paragraph" w:styleId="Pidipagina">
    <w:name w:val="footer"/>
    <w:basedOn w:val="Normale"/>
    <w:link w:val="PidipaginaCarattere"/>
    <w:uiPriority w:val="99"/>
    <w:unhideWhenUsed/>
    <w:rsid w:val="007107B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07BF"/>
  </w:style>
  <w:style w:type="character" w:styleId="Enfasigrassetto">
    <w:name w:val="Strong"/>
    <w:uiPriority w:val="99"/>
    <w:qFormat/>
    <w:rsid w:val="006B21E0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6B21E0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50" w:line="240" w:lineRule="auto"/>
      <w:contextualSpacing w:val="0"/>
    </w:pPr>
    <w:rPr>
      <w:rFonts w:ascii="Georgia" w:eastAsia="Times New Roman" w:hAnsi="Georgia" w:cs="Times New Roman"/>
      <w:color w:val="auto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a@gandiglio.it" TargetMode="External"/><Relationship Id="rId2" Type="http://schemas.openxmlformats.org/officeDocument/2006/relationships/hyperlink" Target="http://www.gandiglio.gov.it" TargetMode="External"/><Relationship Id="rId1" Type="http://schemas.openxmlformats.org/officeDocument/2006/relationships/hyperlink" Target="http://www.gandiglio.gov.it" TargetMode="External"/><Relationship Id="rId5" Type="http://schemas.openxmlformats.org/officeDocument/2006/relationships/hyperlink" Target="mailto:psic83800t@pec.istruzione.it" TargetMode="External"/><Relationship Id="rId4" Type="http://schemas.openxmlformats.org/officeDocument/2006/relationships/hyperlink" Target="mailto:psic838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</cp:lastModifiedBy>
  <cp:revision>4</cp:revision>
  <dcterms:created xsi:type="dcterms:W3CDTF">2018-09-06T21:44:00Z</dcterms:created>
  <dcterms:modified xsi:type="dcterms:W3CDTF">2018-09-09T10:33:00Z</dcterms:modified>
</cp:coreProperties>
</file>